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F740D97" w14:textId="05FCCDE8" w:rsidR="00F0158F" w:rsidRPr="006561CE" w:rsidRDefault="006561CE" w:rsidP="006561CE">
      <w:pPr>
        <w:jc w:val="center"/>
        <w:rPr>
          <w:b/>
          <w:bCs/>
          <w:sz w:val="40"/>
          <w:szCs w:val="40"/>
        </w:rPr>
      </w:pPr>
      <w:r w:rsidRPr="006561CE">
        <w:rPr>
          <w:b/>
          <w:bCs/>
          <w:sz w:val="40"/>
          <w:szCs w:val="40"/>
        </w:rPr>
        <w:t>The Maidenbrook Country Park</w:t>
      </w:r>
    </w:p>
    <w:p w14:paraId="4E73E598" w14:textId="33D15582" w:rsidR="006561CE" w:rsidRPr="0069537B" w:rsidRDefault="006561CE" w:rsidP="0069537B">
      <w:pPr>
        <w:pStyle w:val="NoSpacing"/>
        <w:rPr>
          <w:b/>
          <w:bCs/>
          <w:sz w:val="28"/>
          <w:szCs w:val="28"/>
        </w:rPr>
      </w:pPr>
      <w:r w:rsidRPr="0069537B">
        <w:rPr>
          <w:b/>
          <w:bCs/>
          <w:sz w:val="28"/>
          <w:szCs w:val="28"/>
        </w:rPr>
        <w:t>A Joint Statement by The Parish Councils of Cheddon Fitzpaine and West Monkton</w:t>
      </w:r>
    </w:p>
    <w:p w14:paraId="00CA1A6C" w14:textId="4B505C79" w:rsidR="006561CE" w:rsidRDefault="006561CE" w:rsidP="0069537B">
      <w:pPr>
        <w:pStyle w:val="NoSpacing"/>
        <w:rPr>
          <w:sz w:val="24"/>
          <w:szCs w:val="24"/>
        </w:rPr>
      </w:pPr>
    </w:p>
    <w:p w14:paraId="292E6939" w14:textId="53FEC811" w:rsidR="00F10C5F" w:rsidRDefault="00F10C5F" w:rsidP="0069537B">
      <w:pPr>
        <w:pStyle w:val="NoSpacing"/>
        <w:rPr>
          <w:sz w:val="24"/>
          <w:szCs w:val="24"/>
        </w:rPr>
      </w:pPr>
      <w:r w:rsidRPr="00F10C5F">
        <w:rPr>
          <w:sz w:val="24"/>
          <w:szCs w:val="24"/>
        </w:rPr>
        <w:t xml:space="preserve">Our two Parish Councils have a track-record of working together on projects like the Joint Neighbourhood Plan </w:t>
      </w:r>
      <w:proofErr w:type="gramStart"/>
      <w:r w:rsidRPr="00F10C5F">
        <w:rPr>
          <w:sz w:val="24"/>
          <w:szCs w:val="24"/>
        </w:rPr>
        <w:t>we’ve</w:t>
      </w:r>
      <w:proofErr w:type="gramEnd"/>
      <w:r w:rsidRPr="00F10C5F">
        <w:rPr>
          <w:sz w:val="24"/>
          <w:szCs w:val="24"/>
        </w:rPr>
        <w:t xml:space="preserve"> already made – a legally-binding document that ensures that the wishes of the local community are represented in local planning and development decisions.  Maidenbrook Country Park </w:t>
      </w:r>
      <w:r w:rsidR="007657B7" w:rsidRPr="0079788A">
        <w:rPr>
          <w:sz w:val="24"/>
          <w:szCs w:val="24"/>
        </w:rPr>
        <w:t>incorporating the World War 1-commemorative Somerset Wood</w:t>
      </w:r>
      <w:r w:rsidR="007657B7">
        <w:rPr>
          <w:sz w:val="24"/>
          <w:szCs w:val="24"/>
        </w:rPr>
        <w:t xml:space="preserve"> </w:t>
      </w:r>
      <w:r w:rsidRPr="00F10C5F">
        <w:rPr>
          <w:sz w:val="24"/>
          <w:szCs w:val="24"/>
        </w:rPr>
        <w:t>is another joint project that we are working on for the common good of our parishes.</w:t>
      </w:r>
    </w:p>
    <w:p w14:paraId="5A0AC630" w14:textId="6A61F6BA" w:rsidR="00F10C5F" w:rsidRDefault="00F10C5F" w:rsidP="00F10C5F">
      <w:pPr>
        <w:pStyle w:val="NoSpacing"/>
        <w:rPr>
          <w:sz w:val="24"/>
          <w:szCs w:val="24"/>
        </w:rPr>
      </w:pPr>
    </w:p>
    <w:p w14:paraId="4B432EDD" w14:textId="6D6D1FEA" w:rsidR="00F10C5F" w:rsidRDefault="00A5504D" w:rsidP="00F10C5F">
      <w:pPr>
        <w:pStyle w:val="NoSpacing"/>
        <w:rPr>
          <w:sz w:val="24"/>
          <w:szCs w:val="24"/>
        </w:rPr>
      </w:pPr>
      <w:r>
        <w:rPr>
          <w:sz w:val="24"/>
          <w:szCs w:val="24"/>
        </w:rPr>
        <w:t>On 15</w:t>
      </w:r>
      <w:r w:rsidRPr="00F10C5F">
        <w:rPr>
          <w:sz w:val="24"/>
          <w:szCs w:val="24"/>
          <w:vertAlign w:val="superscript"/>
        </w:rPr>
        <w:t>th</w:t>
      </w:r>
      <w:r>
        <w:rPr>
          <w:sz w:val="24"/>
          <w:szCs w:val="24"/>
        </w:rPr>
        <w:t xml:space="preserve"> </w:t>
      </w:r>
      <w:proofErr w:type="gramStart"/>
      <w:r>
        <w:rPr>
          <w:sz w:val="24"/>
          <w:szCs w:val="24"/>
        </w:rPr>
        <w:t>July,</w:t>
      </w:r>
      <w:proofErr w:type="gramEnd"/>
      <w:r>
        <w:rPr>
          <w:sz w:val="24"/>
          <w:szCs w:val="24"/>
        </w:rPr>
        <w:t xml:space="preserve"> 2021, </w:t>
      </w:r>
      <w:r w:rsidR="00F10C5F">
        <w:rPr>
          <w:sz w:val="24"/>
          <w:szCs w:val="24"/>
        </w:rPr>
        <w:t xml:space="preserve">Rural Solutions, who are acting on behalf of local resident </w:t>
      </w:r>
      <w:r w:rsidR="00F10C5F" w:rsidRPr="00E6459C">
        <w:rPr>
          <w:sz w:val="24"/>
          <w:szCs w:val="24"/>
        </w:rPr>
        <w:t>Ben Ashton</w:t>
      </w:r>
      <w:r w:rsidR="00C467D7">
        <w:rPr>
          <w:sz w:val="24"/>
          <w:szCs w:val="24"/>
        </w:rPr>
        <w:t xml:space="preserve"> of</w:t>
      </w:r>
      <w:r w:rsidR="00F10C5F" w:rsidRPr="00E6459C">
        <w:rPr>
          <w:sz w:val="24"/>
          <w:szCs w:val="24"/>
        </w:rPr>
        <w:t xml:space="preserve"> Glebe Farm</w:t>
      </w:r>
      <w:r>
        <w:rPr>
          <w:sz w:val="24"/>
          <w:szCs w:val="24"/>
        </w:rPr>
        <w:t xml:space="preserve">, </w:t>
      </w:r>
      <w:r w:rsidR="00F10C5F" w:rsidRPr="00E6459C">
        <w:rPr>
          <w:sz w:val="24"/>
          <w:szCs w:val="24"/>
        </w:rPr>
        <w:t xml:space="preserve">sent our parishioners </w:t>
      </w:r>
      <w:r w:rsidR="00F10C5F">
        <w:rPr>
          <w:sz w:val="24"/>
          <w:szCs w:val="24"/>
        </w:rPr>
        <w:t>a</w:t>
      </w:r>
      <w:r w:rsidR="00F9715A">
        <w:rPr>
          <w:sz w:val="24"/>
          <w:szCs w:val="24"/>
        </w:rPr>
        <w:t>n invitation</w:t>
      </w:r>
      <w:r w:rsidR="00F10C5F">
        <w:rPr>
          <w:sz w:val="24"/>
          <w:szCs w:val="24"/>
        </w:rPr>
        <w:t xml:space="preserve"> letter </w:t>
      </w:r>
      <w:r>
        <w:rPr>
          <w:sz w:val="24"/>
          <w:szCs w:val="24"/>
        </w:rPr>
        <w:t xml:space="preserve">to an exhibition </w:t>
      </w:r>
      <w:r w:rsidR="007657B7">
        <w:rPr>
          <w:sz w:val="24"/>
          <w:szCs w:val="24"/>
        </w:rPr>
        <w:t>they have organised for this coming Saturday 24</w:t>
      </w:r>
      <w:r w:rsidR="007657B7" w:rsidRPr="007657B7">
        <w:rPr>
          <w:sz w:val="24"/>
          <w:szCs w:val="24"/>
          <w:vertAlign w:val="superscript"/>
        </w:rPr>
        <w:t>th</w:t>
      </w:r>
      <w:r w:rsidR="007657B7">
        <w:rPr>
          <w:sz w:val="24"/>
          <w:szCs w:val="24"/>
        </w:rPr>
        <w:t xml:space="preserve"> July.  The exhibition will </w:t>
      </w:r>
      <w:r>
        <w:rPr>
          <w:sz w:val="24"/>
          <w:szCs w:val="24"/>
        </w:rPr>
        <w:t>show the planned Glebe Farm residential schemes within the overall context of the planned Maidenbrook Country Park.  W</w:t>
      </w:r>
      <w:r w:rsidR="00F10C5F">
        <w:rPr>
          <w:sz w:val="24"/>
          <w:szCs w:val="24"/>
        </w:rPr>
        <w:t xml:space="preserve">e felt </w:t>
      </w:r>
      <w:r>
        <w:rPr>
          <w:sz w:val="24"/>
          <w:szCs w:val="24"/>
        </w:rPr>
        <w:t xml:space="preserve">that the letter </w:t>
      </w:r>
      <w:r w:rsidR="00736B29">
        <w:rPr>
          <w:sz w:val="24"/>
          <w:szCs w:val="24"/>
        </w:rPr>
        <w:t>did not fully explain</w:t>
      </w:r>
      <w:r w:rsidR="00F10C5F">
        <w:rPr>
          <w:sz w:val="24"/>
          <w:szCs w:val="24"/>
        </w:rPr>
        <w:t xml:space="preserve"> the relationship between the Parish Councils and the Glebe Farm project team.  As a result, we </w:t>
      </w:r>
      <w:r>
        <w:rPr>
          <w:sz w:val="24"/>
          <w:szCs w:val="24"/>
        </w:rPr>
        <w:t>are issuing this</w:t>
      </w:r>
      <w:r w:rsidR="00BD34F9">
        <w:rPr>
          <w:sz w:val="24"/>
          <w:szCs w:val="24"/>
        </w:rPr>
        <w:t xml:space="preserve"> statement</w:t>
      </w:r>
      <w:r w:rsidR="0079788A">
        <w:rPr>
          <w:sz w:val="24"/>
          <w:szCs w:val="24"/>
        </w:rPr>
        <w:t xml:space="preserve"> clarifying our position regarding the</w:t>
      </w:r>
      <w:r w:rsidR="00F10C5F">
        <w:rPr>
          <w:sz w:val="24"/>
          <w:szCs w:val="24"/>
        </w:rPr>
        <w:t xml:space="preserve"> Maidenbrook Country Park</w:t>
      </w:r>
      <w:r w:rsidR="00686E2E">
        <w:rPr>
          <w:sz w:val="24"/>
          <w:szCs w:val="24"/>
        </w:rPr>
        <w:t>, as follows:</w:t>
      </w:r>
    </w:p>
    <w:p w14:paraId="1E7142B4" w14:textId="7A18A9B6" w:rsidR="0079788A" w:rsidRDefault="0079788A" w:rsidP="00F10C5F">
      <w:pPr>
        <w:pStyle w:val="NoSpacing"/>
        <w:rPr>
          <w:sz w:val="24"/>
          <w:szCs w:val="24"/>
        </w:rPr>
      </w:pPr>
    </w:p>
    <w:p w14:paraId="1A772F07" w14:textId="3A290DAF" w:rsidR="0079788A" w:rsidRDefault="0079788A" w:rsidP="0079788A">
      <w:pPr>
        <w:pStyle w:val="NoSpacing"/>
        <w:rPr>
          <w:sz w:val="24"/>
          <w:szCs w:val="24"/>
        </w:rPr>
      </w:pPr>
      <w:r w:rsidRPr="0079788A">
        <w:rPr>
          <w:sz w:val="24"/>
          <w:szCs w:val="24"/>
        </w:rPr>
        <w:t xml:space="preserve">The two Parish Councils believe </w:t>
      </w:r>
      <w:r w:rsidR="00B81884">
        <w:rPr>
          <w:sz w:val="24"/>
          <w:szCs w:val="24"/>
        </w:rPr>
        <w:t>the Maidenbrook Country Park represents</w:t>
      </w:r>
      <w:r w:rsidRPr="0079788A">
        <w:rPr>
          <w:sz w:val="24"/>
          <w:szCs w:val="24"/>
        </w:rPr>
        <w:t xml:space="preserve"> a once-in-a-lifetime opportunity to enhance the quality of life of our community for generations to come.  We think the Country Park will make a real and positive difference to the </w:t>
      </w:r>
      <w:r w:rsidR="002E5F8A">
        <w:rPr>
          <w:sz w:val="24"/>
          <w:szCs w:val="24"/>
        </w:rPr>
        <w:t xml:space="preserve">quality of </w:t>
      </w:r>
      <w:r w:rsidRPr="0079788A">
        <w:rPr>
          <w:sz w:val="24"/>
          <w:szCs w:val="24"/>
        </w:rPr>
        <w:t>life of our communit</w:t>
      </w:r>
      <w:r w:rsidR="002E5F8A">
        <w:rPr>
          <w:sz w:val="24"/>
          <w:szCs w:val="24"/>
        </w:rPr>
        <w:t>ies</w:t>
      </w:r>
      <w:r w:rsidRPr="0079788A">
        <w:rPr>
          <w:sz w:val="24"/>
          <w:szCs w:val="24"/>
        </w:rPr>
        <w:t>.</w:t>
      </w:r>
    </w:p>
    <w:p w14:paraId="51D898F1" w14:textId="7D703C0D" w:rsidR="003C4FDA" w:rsidRDefault="003C4FDA" w:rsidP="0079788A">
      <w:pPr>
        <w:pStyle w:val="NoSpacing"/>
        <w:rPr>
          <w:sz w:val="24"/>
          <w:szCs w:val="24"/>
        </w:rPr>
      </w:pPr>
    </w:p>
    <w:p w14:paraId="41FE7DFD" w14:textId="4B9CB1FF" w:rsidR="003C4FDA" w:rsidRDefault="00B81884" w:rsidP="003C4FDA">
      <w:pPr>
        <w:pStyle w:val="NoSpacing"/>
        <w:rPr>
          <w:sz w:val="24"/>
          <w:szCs w:val="24"/>
        </w:rPr>
      </w:pPr>
      <w:r>
        <w:rPr>
          <w:sz w:val="24"/>
          <w:szCs w:val="24"/>
        </w:rPr>
        <w:t xml:space="preserve">So, what is Maidenbrook Country Park? </w:t>
      </w:r>
      <w:r w:rsidRPr="003C4FDA">
        <w:rPr>
          <w:sz w:val="24"/>
          <w:szCs w:val="24"/>
        </w:rPr>
        <w:t xml:space="preserve"> </w:t>
      </w:r>
      <w:r w:rsidR="003C4FDA" w:rsidRPr="003C4FDA">
        <w:rPr>
          <w:sz w:val="24"/>
          <w:szCs w:val="24"/>
        </w:rPr>
        <w:t xml:space="preserve">At present, </w:t>
      </w:r>
      <w:r>
        <w:rPr>
          <w:sz w:val="24"/>
          <w:szCs w:val="24"/>
        </w:rPr>
        <w:t>it</w:t>
      </w:r>
      <w:r w:rsidR="003C4FDA" w:rsidRPr="003C4FDA">
        <w:rPr>
          <w:sz w:val="24"/>
          <w:szCs w:val="24"/>
        </w:rPr>
        <w:t xml:space="preserve"> is two fields between Cheddon Village and the A3259, in which </w:t>
      </w:r>
      <w:r w:rsidR="00736B29">
        <w:rPr>
          <w:sz w:val="24"/>
          <w:szCs w:val="24"/>
        </w:rPr>
        <w:t xml:space="preserve">3,500 </w:t>
      </w:r>
      <w:r w:rsidR="003C4FDA" w:rsidRPr="003C4FDA">
        <w:rPr>
          <w:sz w:val="24"/>
          <w:szCs w:val="24"/>
        </w:rPr>
        <w:t>tree</w:t>
      </w:r>
      <w:r w:rsidR="00736B29">
        <w:rPr>
          <w:sz w:val="24"/>
          <w:szCs w:val="24"/>
        </w:rPr>
        <w:t>s have already been</w:t>
      </w:r>
      <w:r w:rsidR="003C4FDA" w:rsidRPr="003C4FDA">
        <w:rPr>
          <w:sz w:val="24"/>
          <w:szCs w:val="24"/>
        </w:rPr>
        <w:t xml:space="preserve"> plant</w:t>
      </w:r>
      <w:r w:rsidR="00736B29">
        <w:rPr>
          <w:sz w:val="24"/>
          <w:szCs w:val="24"/>
        </w:rPr>
        <w:t>ed</w:t>
      </w:r>
      <w:r w:rsidR="003C4FDA" w:rsidRPr="003C4FDA">
        <w:rPr>
          <w:sz w:val="24"/>
          <w:szCs w:val="24"/>
        </w:rPr>
        <w:t xml:space="preserve"> by volunteers for the Somerset Wood.  </w:t>
      </w:r>
      <w:proofErr w:type="gramStart"/>
      <w:r w:rsidR="003C4FDA" w:rsidRPr="003C4FDA">
        <w:rPr>
          <w:sz w:val="24"/>
          <w:szCs w:val="24"/>
        </w:rPr>
        <w:t>That’s</w:t>
      </w:r>
      <w:proofErr w:type="gramEnd"/>
      <w:r w:rsidR="003C4FDA" w:rsidRPr="003C4FDA">
        <w:rPr>
          <w:sz w:val="24"/>
          <w:szCs w:val="24"/>
        </w:rPr>
        <w:t xml:space="preserve"> today’s reality, but our vision for tomorrow is much more ambitious.  Imagine this</w:t>
      </w:r>
      <w:r w:rsidR="00686E2E">
        <w:rPr>
          <w:sz w:val="24"/>
          <w:szCs w:val="24"/>
        </w:rPr>
        <w:t>!  A</w:t>
      </w:r>
      <w:r w:rsidR="003C4FDA" w:rsidRPr="003C4FDA">
        <w:rPr>
          <w:sz w:val="24"/>
          <w:szCs w:val="24"/>
        </w:rPr>
        <w:t xml:space="preserve"> wide, open, green space that stretches from the outskirts of Taunton town via our </w:t>
      </w:r>
      <w:r w:rsidR="00F104B9">
        <w:rPr>
          <w:sz w:val="24"/>
          <w:szCs w:val="24"/>
        </w:rPr>
        <w:t>C</w:t>
      </w:r>
      <w:r w:rsidR="003C4FDA" w:rsidRPr="003C4FDA">
        <w:rPr>
          <w:sz w:val="24"/>
          <w:szCs w:val="24"/>
        </w:rPr>
        <w:t xml:space="preserve">ountry </w:t>
      </w:r>
      <w:r w:rsidR="00F104B9">
        <w:rPr>
          <w:sz w:val="24"/>
          <w:szCs w:val="24"/>
        </w:rPr>
        <w:t>P</w:t>
      </w:r>
      <w:r w:rsidR="003C4FDA" w:rsidRPr="003C4FDA">
        <w:rPr>
          <w:sz w:val="24"/>
          <w:szCs w:val="24"/>
        </w:rPr>
        <w:t xml:space="preserve">ark and Hestercombe out towards the Quantocks.  </w:t>
      </w:r>
      <w:proofErr w:type="gramStart"/>
      <w:r w:rsidR="003C4FDA" w:rsidRPr="003C4FDA">
        <w:rPr>
          <w:sz w:val="24"/>
          <w:szCs w:val="24"/>
        </w:rPr>
        <w:t>A safe haven</w:t>
      </w:r>
      <w:proofErr w:type="gramEnd"/>
      <w:r w:rsidR="003C4FDA" w:rsidRPr="003C4FDA">
        <w:rPr>
          <w:sz w:val="24"/>
          <w:szCs w:val="24"/>
        </w:rPr>
        <w:t xml:space="preserve"> for the natural flora and fauna as well as </w:t>
      </w:r>
      <w:r w:rsidR="00BE2765">
        <w:rPr>
          <w:sz w:val="24"/>
          <w:szCs w:val="24"/>
        </w:rPr>
        <w:t xml:space="preserve">for </w:t>
      </w:r>
      <w:r w:rsidR="003C4FDA" w:rsidRPr="003C4FDA">
        <w:rPr>
          <w:sz w:val="24"/>
          <w:szCs w:val="24"/>
        </w:rPr>
        <w:t>us humans, this place will incorporate a wide range of native trees, wild-flower meadows, and a network of natural-looking tracks for walking, running and cycling</w:t>
      </w:r>
      <w:r w:rsidR="00A24BD2">
        <w:rPr>
          <w:sz w:val="24"/>
          <w:szCs w:val="24"/>
        </w:rPr>
        <w:t xml:space="preserve"> – </w:t>
      </w:r>
      <w:r w:rsidR="003C4FDA" w:rsidRPr="003C4FDA">
        <w:rPr>
          <w:sz w:val="24"/>
          <w:szCs w:val="24"/>
        </w:rPr>
        <w:t>a calm, tranquil place where a community that is being squeezed by residential development can unwind in a more natural environment.</w:t>
      </w:r>
      <w:r w:rsidR="00A24BD2">
        <w:rPr>
          <w:sz w:val="24"/>
          <w:szCs w:val="24"/>
        </w:rPr>
        <w:t xml:space="preserve">  Most important of all, we will be saving the </w:t>
      </w:r>
      <w:proofErr w:type="gramStart"/>
      <w:r w:rsidR="00A24BD2">
        <w:rPr>
          <w:sz w:val="24"/>
          <w:szCs w:val="24"/>
        </w:rPr>
        <w:t>park-land</w:t>
      </w:r>
      <w:proofErr w:type="gramEnd"/>
      <w:r w:rsidR="00A24BD2">
        <w:rPr>
          <w:sz w:val="24"/>
          <w:szCs w:val="24"/>
        </w:rPr>
        <w:t xml:space="preserve"> from the threat of future development.</w:t>
      </w:r>
    </w:p>
    <w:p w14:paraId="046711B3" w14:textId="011EA951" w:rsidR="0009375E" w:rsidRDefault="0009375E" w:rsidP="003C4FDA">
      <w:pPr>
        <w:pStyle w:val="NoSpacing"/>
        <w:rPr>
          <w:sz w:val="24"/>
          <w:szCs w:val="24"/>
        </w:rPr>
      </w:pPr>
    </w:p>
    <w:p w14:paraId="4565F9B6" w14:textId="366938F0" w:rsidR="00F10C5F" w:rsidRDefault="003C4FDA" w:rsidP="003C4FDA">
      <w:pPr>
        <w:pStyle w:val="NoSpacing"/>
        <w:rPr>
          <w:sz w:val="24"/>
          <w:szCs w:val="24"/>
        </w:rPr>
      </w:pPr>
      <w:r w:rsidRPr="003C4FDA">
        <w:rPr>
          <w:sz w:val="24"/>
          <w:szCs w:val="24"/>
        </w:rPr>
        <w:t>The final shape of the Country Park has yet to be decided.  Th</w:t>
      </w:r>
      <w:r w:rsidR="007657B7">
        <w:rPr>
          <w:sz w:val="24"/>
          <w:szCs w:val="24"/>
        </w:rPr>
        <w:t>e</w:t>
      </w:r>
      <w:r w:rsidRPr="003C4FDA">
        <w:rPr>
          <w:sz w:val="24"/>
          <w:szCs w:val="24"/>
        </w:rPr>
        <w:t xml:space="preserve"> exhibition shows our favoured option</w:t>
      </w:r>
      <w:r>
        <w:rPr>
          <w:sz w:val="24"/>
          <w:szCs w:val="24"/>
        </w:rPr>
        <w:t xml:space="preserve">, </w:t>
      </w:r>
      <w:r w:rsidR="00B81884">
        <w:rPr>
          <w:sz w:val="24"/>
          <w:szCs w:val="24"/>
        </w:rPr>
        <w:t xml:space="preserve">as the inclusion of </w:t>
      </w:r>
      <w:r w:rsidR="006F0BB0">
        <w:rPr>
          <w:sz w:val="24"/>
          <w:szCs w:val="24"/>
        </w:rPr>
        <w:t>large parts of</w:t>
      </w:r>
      <w:r w:rsidR="00B81884">
        <w:rPr>
          <w:sz w:val="24"/>
          <w:szCs w:val="24"/>
        </w:rPr>
        <w:t xml:space="preserve"> Glebe Farm </w:t>
      </w:r>
      <w:r w:rsidR="00686E2E">
        <w:rPr>
          <w:sz w:val="24"/>
          <w:szCs w:val="24"/>
        </w:rPr>
        <w:t>is necessary to fully achieve</w:t>
      </w:r>
      <w:r w:rsidR="00B81884">
        <w:rPr>
          <w:sz w:val="24"/>
          <w:szCs w:val="24"/>
        </w:rPr>
        <w:t xml:space="preserve"> the vision</w:t>
      </w:r>
      <w:r w:rsidR="00686E2E">
        <w:rPr>
          <w:sz w:val="24"/>
          <w:szCs w:val="24"/>
        </w:rPr>
        <w:t xml:space="preserve"> as described above</w:t>
      </w:r>
      <w:r w:rsidR="003A1D1D">
        <w:rPr>
          <w:sz w:val="24"/>
          <w:szCs w:val="24"/>
        </w:rPr>
        <w:t xml:space="preserve">.  However, </w:t>
      </w:r>
      <w:r>
        <w:rPr>
          <w:sz w:val="24"/>
          <w:szCs w:val="24"/>
        </w:rPr>
        <w:t xml:space="preserve">it is not the only </w:t>
      </w:r>
      <w:proofErr w:type="gramStart"/>
      <w:r>
        <w:rPr>
          <w:sz w:val="24"/>
          <w:szCs w:val="24"/>
        </w:rPr>
        <w:t>option</w:t>
      </w:r>
      <w:proofErr w:type="gramEnd"/>
      <w:r>
        <w:rPr>
          <w:sz w:val="24"/>
          <w:szCs w:val="24"/>
        </w:rPr>
        <w:t xml:space="preserve"> </w:t>
      </w:r>
      <w:r w:rsidR="00D93249">
        <w:rPr>
          <w:sz w:val="24"/>
          <w:szCs w:val="24"/>
        </w:rPr>
        <w:t>and</w:t>
      </w:r>
      <w:r>
        <w:rPr>
          <w:sz w:val="24"/>
          <w:szCs w:val="24"/>
        </w:rPr>
        <w:t xml:space="preserve"> a number of unknowns have to be clarified and factored in before the Country Park project </w:t>
      </w:r>
      <w:r w:rsidR="003A1D1D">
        <w:rPr>
          <w:sz w:val="24"/>
          <w:szCs w:val="24"/>
        </w:rPr>
        <w:t xml:space="preserve">as presented </w:t>
      </w:r>
      <w:r w:rsidR="00A5504D">
        <w:rPr>
          <w:sz w:val="24"/>
          <w:szCs w:val="24"/>
        </w:rPr>
        <w:t>on Saturday 24</w:t>
      </w:r>
      <w:r w:rsidR="00A5504D" w:rsidRPr="00A5504D">
        <w:rPr>
          <w:sz w:val="24"/>
          <w:szCs w:val="24"/>
          <w:vertAlign w:val="superscript"/>
        </w:rPr>
        <w:t>th</w:t>
      </w:r>
      <w:r w:rsidR="00A5504D">
        <w:rPr>
          <w:sz w:val="24"/>
          <w:szCs w:val="24"/>
        </w:rPr>
        <w:t xml:space="preserve"> in outline</w:t>
      </w:r>
      <w:r w:rsidR="003A1D1D">
        <w:rPr>
          <w:sz w:val="24"/>
          <w:szCs w:val="24"/>
        </w:rPr>
        <w:t xml:space="preserve"> can be</w:t>
      </w:r>
      <w:r>
        <w:rPr>
          <w:sz w:val="24"/>
          <w:szCs w:val="24"/>
        </w:rPr>
        <w:t xml:space="preserve"> finalised.  The most important of these is the view of the local community</w:t>
      </w:r>
      <w:r w:rsidR="007657B7">
        <w:rPr>
          <w:sz w:val="24"/>
          <w:szCs w:val="24"/>
        </w:rPr>
        <w:t xml:space="preserve">, in particular </w:t>
      </w:r>
      <w:r>
        <w:rPr>
          <w:sz w:val="24"/>
          <w:szCs w:val="24"/>
        </w:rPr>
        <w:t>the residents in the Cheddon Fitzpaine</w:t>
      </w:r>
      <w:r w:rsidR="000441EA">
        <w:rPr>
          <w:sz w:val="24"/>
          <w:szCs w:val="24"/>
        </w:rPr>
        <w:t xml:space="preserve"> PC</w:t>
      </w:r>
      <w:r>
        <w:rPr>
          <w:sz w:val="24"/>
          <w:szCs w:val="24"/>
        </w:rPr>
        <w:t xml:space="preserve"> and West Monkton</w:t>
      </w:r>
      <w:r w:rsidR="000441EA">
        <w:rPr>
          <w:sz w:val="24"/>
          <w:szCs w:val="24"/>
        </w:rPr>
        <w:t xml:space="preserve"> PC Joint Neighbourhood Plan area</w:t>
      </w:r>
      <w:r>
        <w:rPr>
          <w:sz w:val="24"/>
          <w:szCs w:val="24"/>
        </w:rPr>
        <w:t>.</w:t>
      </w:r>
      <w:r w:rsidR="000441EA">
        <w:rPr>
          <w:sz w:val="24"/>
          <w:szCs w:val="24"/>
        </w:rPr>
        <w:t xml:space="preserve">  Th</w:t>
      </w:r>
      <w:r w:rsidR="007657B7">
        <w:rPr>
          <w:sz w:val="24"/>
          <w:szCs w:val="24"/>
        </w:rPr>
        <w:t>e</w:t>
      </w:r>
      <w:r w:rsidR="000441EA">
        <w:rPr>
          <w:sz w:val="24"/>
          <w:szCs w:val="24"/>
        </w:rPr>
        <w:t xml:space="preserve"> exhibition should be viewed as </w:t>
      </w:r>
      <w:r w:rsidR="003A1D1D">
        <w:rPr>
          <w:sz w:val="24"/>
          <w:szCs w:val="24"/>
        </w:rPr>
        <w:t>the Glebe Farm team’s contribution to</w:t>
      </w:r>
      <w:r w:rsidR="000441EA">
        <w:rPr>
          <w:sz w:val="24"/>
          <w:szCs w:val="24"/>
        </w:rPr>
        <w:t xml:space="preserve"> a wider consultation process</w:t>
      </w:r>
      <w:r w:rsidR="003A1D1D">
        <w:rPr>
          <w:sz w:val="24"/>
          <w:szCs w:val="24"/>
        </w:rPr>
        <w:t xml:space="preserve"> to establish that view</w:t>
      </w:r>
      <w:r w:rsidR="000441EA">
        <w:rPr>
          <w:sz w:val="24"/>
          <w:szCs w:val="24"/>
        </w:rPr>
        <w:t>.</w:t>
      </w:r>
      <w:r w:rsidR="003A1D1D">
        <w:rPr>
          <w:sz w:val="24"/>
          <w:szCs w:val="24"/>
        </w:rPr>
        <w:t xml:space="preserve">  Events organised by the two Parish Councils will follow in due course.</w:t>
      </w:r>
    </w:p>
    <w:p w14:paraId="47F1E464" w14:textId="25D3B855" w:rsidR="000441EA" w:rsidRDefault="000441EA" w:rsidP="003C4FDA">
      <w:pPr>
        <w:pStyle w:val="NoSpacing"/>
        <w:rPr>
          <w:sz w:val="24"/>
          <w:szCs w:val="24"/>
        </w:rPr>
      </w:pPr>
    </w:p>
    <w:p w14:paraId="46534CDA" w14:textId="0421A054" w:rsidR="000441EA" w:rsidRDefault="000441EA" w:rsidP="003C4FDA">
      <w:pPr>
        <w:pStyle w:val="NoSpacing"/>
        <w:rPr>
          <w:sz w:val="24"/>
          <w:szCs w:val="24"/>
        </w:rPr>
      </w:pPr>
      <w:r>
        <w:rPr>
          <w:sz w:val="24"/>
          <w:szCs w:val="24"/>
        </w:rPr>
        <w:t>So, what is our relationship with Ben Ashton and the Glebe Farm development team?</w:t>
      </w:r>
    </w:p>
    <w:p w14:paraId="1910687F" w14:textId="25858989" w:rsidR="000441EA" w:rsidRDefault="000441EA" w:rsidP="003C4FDA">
      <w:pPr>
        <w:pStyle w:val="NoSpacing"/>
        <w:rPr>
          <w:sz w:val="24"/>
          <w:szCs w:val="24"/>
        </w:rPr>
      </w:pPr>
    </w:p>
    <w:p w14:paraId="28856152" w14:textId="7E576953" w:rsidR="009C411D" w:rsidRPr="000B4FE2" w:rsidRDefault="000B4FE2" w:rsidP="000B4FE2">
      <w:pPr>
        <w:pStyle w:val="NoSpacing"/>
        <w:rPr>
          <w:sz w:val="24"/>
          <w:szCs w:val="24"/>
        </w:rPr>
      </w:pPr>
      <w:r w:rsidRPr="000B4FE2">
        <w:rPr>
          <w:sz w:val="24"/>
          <w:szCs w:val="24"/>
        </w:rPr>
        <w:t xml:space="preserve">It all started a couple of years ago when a chance encounter between Cheddon Fitzpaine’s Parish Clerk and Ben started an ongoing dialogue between the Country Park and Glebe Farm teams.  Ben had grown up on the farm, where his father </w:t>
      </w:r>
      <w:r w:rsidR="0009375E">
        <w:rPr>
          <w:sz w:val="24"/>
          <w:szCs w:val="24"/>
        </w:rPr>
        <w:t xml:space="preserve">and grandfather </w:t>
      </w:r>
      <w:r w:rsidRPr="000B4FE2">
        <w:rPr>
          <w:sz w:val="24"/>
          <w:szCs w:val="24"/>
        </w:rPr>
        <w:t>w</w:t>
      </w:r>
      <w:r w:rsidR="0009375E">
        <w:rPr>
          <w:sz w:val="24"/>
          <w:szCs w:val="24"/>
        </w:rPr>
        <w:t>ere</w:t>
      </w:r>
      <w:r w:rsidRPr="000B4FE2">
        <w:rPr>
          <w:sz w:val="24"/>
          <w:szCs w:val="24"/>
        </w:rPr>
        <w:t xml:space="preserve"> tenant-farmer</w:t>
      </w:r>
      <w:r w:rsidR="0009375E">
        <w:rPr>
          <w:sz w:val="24"/>
          <w:szCs w:val="24"/>
        </w:rPr>
        <w:t>s</w:t>
      </w:r>
      <w:r w:rsidRPr="000B4FE2">
        <w:rPr>
          <w:sz w:val="24"/>
          <w:szCs w:val="24"/>
        </w:rPr>
        <w:t xml:space="preserve">.   When the </w:t>
      </w:r>
      <w:proofErr w:type="gramStart"/>
      <w:r w:rsidRPr="000B4FE2">
        <w:rPr>
          <w:sz w:val="24"/>
          <w:szCs w:val="24"/>
        </w:rPr>
        <w:t>land-</w:t>
      </w:r>
      <w:r w:rsidRPr="000B4FE2">
        <w:rPr>
          <w:sz w:val="24"/>
          <w:szCs w:val="24"/>
        </w:rPr>
        <w:lastRenderedPageBreak/>
        <w:t>owner</w:t>
      </w:r>
      <w:proofErr w:type="gramEnd"/>
      <w:r w:rsidRPr="000B4FE2">
        <w:rPr>
          <w:sz w:val="24"/>
          <w:szCs w:val="24"/>
        </w:rPr>
        <w:t xml:space="preserve">, The Crown Estate, put the farm up for sale, Ben decided he would try and raise the funds to buy it.  He knew that continuing to run the farm as before would not be </w:t>
      </w:r>
      <w:proofErr w:type="gramStart"/>
      <w:r w:rsidR="009C411D">
        <w:rPr>
          <w:sz w:val="24"/>
          <w:szCs w:val="24"/>
        </w:rPr>
        <w:t>possible</w:t>
      </w:r>
      <w:proofErr w:type="gramEnd"/>
      <w:r w:rsidRPr="000B4FE2">
        <w:rPr>
          <w:sz w:val="24"/>
          <w:szCs w:val="24"/>
        </w:rPr>
        <w:t xml:space="preserve"> but he felt that, if </w:t>
      </w:r>
      <w:r w:rsidRPr="000B4FE2">
        <w:rPr>
          <w:i/>
          <w:iCs/>
          <w:sz w:val="24"/>
          <w:szCs w:val="24"/>
        </w:rPr>
        <w:t>HE</w:t>
      </w:r>
      <w:r w:rsidRPr="000B4FE2">
        <w:rPr>
          <w:sz w:val="24"/>
          <w:szCs w:val="24"/>
        </w:rPr>
        <w:t xml:space="preserve"> didn’t buy it, there was a real chance of the land falling into the hands of the main-stream developers.   These profit-driven companies would develop Glebe Farm in a way that was unsympathetic to the village.  Ben’s alternative plan was to build architect-designed, low-density </w:t>
      </w:r>
      <w:r w:rsidR="00D537C9">
        <w:rPr>
          <w:sz w:val="24"/>
          <w:szCs w:val="24"/>
        </w:rPr>
        <w:t xml:space="preserve">rural </w:t>
      </w:r>
      <w:r w:rsidRPr="000B4FE2">
        <w:rPr>
          <w:sz w:val="24"/>
          <w:szCs w:val="24"/>
        </w:rPr>
        <w:t xml:space="preserve">housing that would be in keeping with the character of </w:t>
      </w:r>
      <w:r w:rsidR="007657B7">
        <w:rPr>
          <w:sz w:val="24"/>
          <w:szCs w:val="24"/>
        </w:rPr>
        <w:t>Cheddon Fitzpaine</w:t>
      </w:r>
      <w:r w:rsidRPr="000B4FE2">
        <w:rPr>
          <w:sz w:val="24"/>
          <w:szCs w:val="24"/>
        </w:rPr>
        <w:t xml:space="preserve"> village and its surroundings.  When he learned of our plans for a Country Park, Ben felt that there was a synergy between our community project and his ambitions for developing Glebe Farm</w:t>
      </w:r>
      <w:r w:rsidR="00BE2765">
        <w:rPr>
          <w:sz w:val="24"/>
          <w:szCs w:val="24"/>
        </w:rPr>
        <w:t>,</w:t>
      </w:r>
      <w:r w:rsidRPr="000B4FE2">
        <w:rPr>
          <w:sz w:val="24"/>
          <w:szCs w:val="24"/>
        </w:rPr>
        <w:t xml:space="preserve"> </w:t>
      </w:r>
      <w:r w:rsidR="00BE2765">
        <w:rPr>
          <w:sz w:val="24"/>
          <w:szCs w:val="24"/>
        </w:rPr>
        <w:t xml:space="preserve">so </w:t>
      </w:r>
      <w:r w:rsidRPr="000B4FE2">
        <w:rPr>
          <w:sz w:val="24"/>
          <w:szCs w:val="24"/>
        </w:rPr>
        <w:t xml:space="preserve">he offered to make one of his fields available to our Country Park </w:t>
      </w:r>
      <w:r w:rsidR="00BE2765">
        <w:rPr>
          <w:sz w:val="24"/>
          <w:szCs w:val="24"/>
        </w:rPr>
        <w:t>team</w:t>
      </w:r>
      <w:r w:rsidRPr="000B4FE2">
        <w:rPr>
          <w:sz w:val="24"/>
          <w:szCs w:val="24"/>
        </w:rPr>
        <w:t>.  The extra field would add 1</w:t>
      </w:r>
      <w:r w:rsidR="00782E2B">
        <w:rPr>
          <w:sz w:val="24"/>
          <w:szCs w:val="24"/>
        </w:rPr>
        <w:t>3.3</w:t>
      </w:r>
      <w:r w:rsidRPr="000B4FE2">
        <w:rPr>
          <w:sz w:val="24"/>
          <w:szCs w:val="24"/>
        </w:rPr>
        <w:t xml:space="preserve"> acres to the 29.7 acres of existing Country Park land.  More important than that, the Glebe Farm field would unlock the potential for further extending the Country Park area to as much as </w:t>
      </w:r>
      <w:r w:rsidR="0023194B">
        <w:rPr>
          <w:sz w:val="24"/>
          <w:szCs w:val="24"/>
        </w:rPr>
        <w:t>190</w:t>
      </w:r>
      <w:r w:rsidRPr="000B4FE2">
        <w:rPr>
          <w:sz w:val="24"/>
          <w:szCs w:val="24"/>
        </w:rPr>
        <w:t xml:space="preserve"> acres over time.</w:t>
      </w:r>
      <w:r w:rsidR="009C411D">
        <w:rPr>
          <w:sz w:val="24"/>
          <w:szCs w:val="24"/>
        </w:rPr>
        <w:t xml:space="preserve">  In short, Ben presented himself as a like-minded benefactor</w:t>
      </w:r>
      <w:r w:rsidR="00D93249">
        <w:rPr>
          <w:sz w:val="24"/>
          <w:szCs w:val="24"/>
        </w:rPr>
        <w:t xml:space="preserve"> with a passionate attachment to the community he grew up in</w:t>
      </w:r>
      <w:r w:rsidR="009C411D">
        <w:rPr>
          <w:sz w:val="24"/>
          <w:szCs w:val="24"/>
        </w:rPr>
        <w:t>.</w:t>
      </w:r>
    </w:p>
    <w:p w14:paraId="0EFA057E" w14:textId="37B8AA12" w:rsidR="000441EA" w:rsidRPr="000B4FE2" w:rsidRDefault="000441EA" w:rsidP="000B4FE2">
      <w:pPr>
        <w:pStyle w:val="NoSpacing"/>
        <w:rPr>
          <w:sz w:val="24"/>
          <w:szCs w:val="24"/>
        </w:rPr>
      </w:pPr>
    </w:p>
    <w:p w14:paraId="0474324D" w14:textId="5C8800A9" w:rsidR="000B4FE2" w:rsidRPr="003A1D1D" w:rsidRDefault="000B4FE2" w:rsidP="000B4FE2">
      <w:pPr>
        <w:pStyle w:val="NoSpacing"/>
        <w:rPr>
          <w:sz w:val="24"/>
          <w:szCs w:val="24"/>
        </w:rPr>
      </w:pPr>
      <w:r w:rsidRPr="003A1D1D">
        <w:rPr>
          <w:sz w:val="24"/>
          <w:szCs w:val="24"/>
        </w:rPr>
        <w:t xml:space="preserve">We agreed to share our country-park plans with the Glebe Farm project team and work with them </w:t>
      </w:r>
      <w:proofErr w:type="gramStart"/>
      <w:r w:rsidRPr="003A1D1D">
        <w:rPr>
          <w:sz w:val="24"/>
          <w:szCs w:val="24"/>
        </w:rPr>
        <w:t>in order to</w:t>
      </w:r>
      <w:proofErr w:type="gramEnd"/>
      <w:r w:rsidRPr="003A1D1D">
        <w:rPr>
          <w:sz w:val="24"/>
          <w:szCs w:val="24"/>
        </w:rPr>
        <w:t xml:space="preserve"> increase the community benefit by delivering a bigger and better Country Park.  </w:t>
      </w:r>
      <w:r w:rsidR="00E6459C">
        <w:rPr>
          <w:sz w:val="24"/>
          <w:szCs w:val="24"/>
        </w:rPr>
        <w:t xml:space="preserve">In all our dealings – especially a project as large as this one – we </w:t>
      </w:r>
      <w:proofErr w:type="gramStart"/>
      <w:r w:rsidR="00E6459C">
        <w:rPr>
          <w:sz w:val="24"/>
          <w:szCs w:val="24"/>
        </w:rPr>
        <w:t>have to</w:t>
      </w:r>
      <w:proofErr w:type="gramEnd"/>
      <w:r w:rsidR="00E6459C">
        <w:rPr>
          <w:sz w:val="24"/>
          <w:szCs w:val="24"/>
        </w:rPr>
        <w:t xml:space="preserve"> exercise </w:t>
      </w:r>
      <w:r w:rsidRPr="003A1D1D">
        <w:rPr>
          <w:sz w:val="24"/>
          <w:szCs w:val="24"/>
        </w:rPr>
        <w:t xml:space="preserve">the impartiality </w:t>
      </w:r>
      <w:r w:rsidR="00A13E89">
        <w:rPr>
          <w:sz w:val="24"/>
          <w:szCs w:val="24"/>
        </w:rPr>
        <w:t xml:space="preserve">and due diligence </w:t>
      </w:r>
      <w:r w:rsidRPr="003A1D1D">
        <w:rPr>
          <w:sz w:val="24"/>
          <w:szCs w:val="24"/>
        </w:rPr>
        <w:t xml:space="preserve">that residents quite rightly expect of their Parish Council.  </w:t>
      </w:r>
      <w:proofErr w:type="gramStart"/>
      <w:r w:rsidRPr="003A1D1D">
        <w:rPr>
          <w:sz w:val="24"/>
          <w:szCs w:val="24"/>
        </w:rPr>
        <w:t>In order to</w:t>
      </w:r>
      <w:proofErr w:type="gramEnd"/>
      <w:r w:rsidRPr="003A1D1D">
        <w:rPr>
          <w:sz w:val="24"/>
          <w:szCs w:val="24"/>
        </w:rPr>
        <w:t xml:space="preserve"> maintain a safe distance between ourselves and Glebe Farm, we made it clear that – while working towards the same overall vision for the Maidenbrook Country Park – we would be travelling along a parallel </w:t>
      </w:r>
      <w:r w:rsidR="008542C9" w:rsidRPr="003A1D1D">
        <w:rPr>
          <w:sz w:val="24"/>
          <w:szCs w:val="24"/>
        </w:rPr>
        <w:t xml:space="preserve">but separate </w:t>
      </w:r>
      <w:r w:rsidRPr="003A1D1D">
        <w:rPr>
          <w:sz w:val="24"/>
          <w:szCs w:val="24"/>
        </w:rPr>
        <w:t>path to achieve our goals.</w:t>
      </w:r>
    </w:p>
    <w:p w14:paraId="223C3728" w14:textId="77777777" w:rsidR="000B4FE2" w:rsidRPr="003A1D1D" w:rsidRDefault="000B4FE2" w:rsidP="000B4FE2">
      <w:pPr>
        <w:pStyle w:val="NoSpacing"/>
        <w:rPr>
          <w:sz w:val="24"/>
          <w:szCs w:val="24"/>
        </w:rPr>
      </w:pPr>
    </w:p>
    <w:p w14:paraId="00395CD8" w14:textId="6B00F52A" w:rsidR="008F0911" w:rsidRPr="008F0911" w:rsidRDefault="000B4FE2" w:rsidP="008F0911">
      <w:pPr>
        <w:pStyle w:val="NoSpacing"/>
        <w:rPr>
          <w:color w:val="00B050"/>
          <w:sz w:val="24"/>
          <w:szCs w:val="24"/>
        </w:rPr>
      </w:pPr>
      <w:r w:rsidRPr="003A1D1D">
        <w:rPr>
          <w:sz w:val="24"/>
          <w:szCs w:val="24"/>
        </w:rPr>
        <w:t xml:space="preserve">An unexpected complication arose, when we </w:t>
      </w:r>
      <w:r w:rsidR="00F847CF" w:rsidRPr="003A1D1D">
        <w:rPr>
          <w:sz w:val="24"/>
          <w:szCs w:val="24"/>
        </w:rPr>
        <w:t xml:space="preserve">received </w:t>
      </w:r>
      <w:r w:rsidR="00D8451D">
        <w:rPr>
          <w:sz w:val="24"/>
          <w:szCs w:val="24"/>
        </w:rPr>
        <w:t xml:space="preserve">expert </w:t>
      </w:r>
      <w:r w:rsidR="00F847CF" w:rsidRPr="003A1D1D">
        <w:rPr>
          <w:sz w:val="24"/>
          <w:szCs w:val="24"/>
        </w:rPr>
        <w:t xml:space="preserve">advice that </w:t>
      </w:r>
      <w:r w:rsidR="007A3709">
        <w:rPr>
          <w:sz w:val="24"/>
          <w:szCs w:val="24"/>
        </w:rPr>
        <w:t>the best</w:t>
      </w:r>
      <w:r w:rsidR="00F847CF" w:rsidRPr="003A1D1D">
        <w:rPr>
          <w:sz w:val="24"/>
          <w:szCs w:val="24"/>
        </w:rPr>
        <w:t xml:space="preserve"> chance of success for a Country Park planning application incorporating </w:t>
      </w:r>
      <w:r w:rsidR="00A115B7">
        <w:rPr>
          <w:sz w:val="24"/>
          <w:szCs w:val="24"/>
        </w:rPr>
        <w:t>land from</w:t>
      </w:r>
      <w:r w:rsidR="00F847CF" w:rsidRPr="003A1D1D">
        <w:rPr>
          <w:sz w:val="24"/>
          <w:szCs w:val="24"/>
        </w:rPr>
        <w:t xml:space="preserve"> Glebe Farm would be to roll it into a joint plan that included the Glebe Farm </w:t>
      </w:r>
      <w:r w:rsidR="00093D52">
        <w:rPr>
          <w:sz w:val="24"/>
          <w:szCs w:val="24"/>
        </w:rPr>
        <w:t>residential schemes</w:t>
      </w:r>
      <w:r w:rsidR="00F847CF" w:rsidRPr="003A1D1D">
        <w:rPr>
          <w:sz w:val="24"/>
          <w:szCs w:val="24"/>
        </w:rPr>
        <w:t>.  We decided to do this on the basis that we felt that our ‘parallel track’ independence could still be maintained.  To reinforce this, w</w:t>
      </w:r>
      <w:r w:rsidRPr="003A1D1D">
        <w:rPr>
          <w:sz w:val="24"/>
          <w:szCs w:val="24"/>
        </w:rPr>
        <w:t xml:space="preserve">e made our position clear on two key points: first of all, </w:t>
      </w:r>
      <w:r w:rsidR="00F847CF" w:rsidRPr="003A1D1D">
        <w:rPr>
          <w:sz w:val="24"/>
          <w:szCs w:val="24"/>
        </w:rPr>
        <w:t xml:space="preserve">that </w:t>
      </w:r>
      <w:r w:rsidRPr="003A1D1D">
        <w:rPr>
          <w:sz w:val="24"/>
          <w:szCs w:val="24"/>
        </w:rPr>
        <w:t xml:space="preserve">we </w:t>
      </w:r>
      <w:r w:rsidR="00F847CF" w:rsidRPr="003A1D1D">
        <w:rPr>
          <w:sz w:val="24"/>
          <w:szCs w:val="24"/>
        </w:rPr>
        <w:t>would withdraw</w:t>
      </w:r>
      <w:r w:rsidR="008E53F4">
        <w:rPr>
          <w:sz w:val="24"/>
          <w:szCs w:val="24"/>
        </w:rPr>
        <w:t xml:space="preserve"> from the joint approach</w:t>
      </w:r>
      <w:r w:rsidR="00F847CF" w:rsidRPr="003A1D1D">
        <w:rPr>
          <w:sz w:val="24"/>
          <w:szCs w:val="24"/>
        </w:rPr>
        <w:t xml:space="preserve"> if we felt unable to support the final Glebe Farm development</w:t>
      </w:r>
      <w:r w:rsidRPr="003A1D1D">
        <w:rPr>
          <w:sz w:val="24"/>
          <w:szCs w:val="24"/>
        </w:rPr>
        <w:t xml:space="preserve">; and secondly, that any incorporation of the additional Glebe Farm field </w:t>
      </w:r>
      <w:r w:rsidR="00051A17">
        <w:rPr>
          <w:sz w:val="24"/>
          <w:szCs w:val="24"/>
        </w:rPr>
        <w:t xml:space="preserve">into the Country Park </w:t>
      </w:r>
      <w:r w:rsidRPr="003A1D1D">
        <w:rPr>
          <w:sz w:val="24"/>
          <w:szCs w:val="24"/>
        </w:rPr>
        <w:t xml:space="preserve">would be subject to a </w:t>
      </w:r>
      <w:proofErr w:type="gramStart"/>
      <w:r w:rsidRPr="003A1D1D">
        <w:rPr>
          <w:sz w:val="24"/>
          <w:szCs w:val="24"/>
        </w:rPr>
        <w:t>mutually-acceptable</w:t>
      </w:r>
      <w:proofErr w:type="gramEnd"/>
      <w:r w:rsidRPr="003A1D1D">
        <w:rPr>
          <w:sz w:val="24"/>
          <w:szCs w:val="24"/>
        </w:rPr>
        <w:t xml:space="preserve">, </w:t>
      </w:r>
      <w:r w:rsidRPr="008F0911">
        <w:rPr>
          <w:sz w:val="24"/>
          <w:szCs w:val="24"/>
        </w:rPr>
        <w:t xml:space="preserve">legally-binding agreement.  At present, </w:t>
      </w:r>
      <w:r w:rsidR="00CA4701">
        <w:rPr>
          <w:sz w:val="24"/>
          <w:szCs w:val="24"/>
        </w:rPr>
        <w:t xml:space="preserve">the long and complex procedure of drafting </w:t>
      </w:r>
      <w:r w:rsidR="008F0911">
        <w:rPr>
          <w:sz w:val="24"/>
          <w:szCs w:val="24"/>
        </w:rPr>
        <w:t>this</w:t>
      </w:r>
      <w:r w:rsidRPr="008F0911">
        <w:rPr>
          <w:sz w:val="24"/>
          <w:szCs w:val="24"/>
        </w:rPr>
        <w:t xml:space="preserve"> formal agreement</w:t>
      </w:r>
      <w:r w:rsidR="00EC5B8F">
        <w:rPr>
          <w:sz w:val="24"/>
          <w:szCs w:val="24"/>
        </w:rPr>
        <w:t xml:space="preserve"> is still </w:t>
      </w:r>
      <w:r w:rsidR="00BE2765">
        <w:rPr>
          <w:sz w:val="24"/>
          <w:szCs w:val="24"/>
        </w:rPr>
        <w:t xml:space="preserve">a </w:t>
      </w:r>
      <w:r w:rsidR="00EC5B8F">
        <w:rPr>
          <w:sz w:val="24"/>
          <w:szCs w:val="24"/>
        </w:rPr>
        <w:t>work</w:t>
      </w:r>
      <w:r w:rsidR="00BE2765">
        <w:rPr>
          <w:sz w:val="24"/>
          <w:szCs w:val="24"/>
        </w:rPr>
        <w:t>-</w:t>
      </w:r>
      <w:r w:rsidR="00EC5B8F">
        <w:rPr>
          <w:sz w:val="24"/>
          <w:szCs w:val="24"/>
        </w:rPr>
        <w:t>in</w:t>
      </w:r>
      <w:r w:rsidR="00BE2765">
        <w:rPr>
          <w:sz w:val="24"/>
          <w:szCs w:val="24"/>
        </w:rPr>
        <w:t>-</w:t>
      </w:r>
      <w:r w:rsidR="00EC5B8F">
        <w:rPr>
          <w:sz w:val="24"/>
          <w:szCs w:val="24"/>
        </w:rPr>
        <w:t>progress</w:t>
      </w:r>
      <w:r w:rsidR="00425205">
        <w:rPr>
          <w:sz w:val="24"/>
          <w:szCs w:val="24"/>
        </w:rPr>
        <w:t>.</w:t>
      </w:r>
    </w:p>
    <w:p w14:paraId="5A44F048" w14:textId="77777777" w:rsidR="00F847CF" w:rsidRPr="003A1D1D" w:rsidRDefault="00F847CF" w:rsidP="000B4FE2">
      <w:pPr>
        <w:pStyle w:val="NoSpacing"/>
        <w:rPr>
          <w:sz w:val="24"/>
          <w:szCs w:val="24"/>
        </w:rPr>
      </w:pPr>
    </w:p>
    <w:p w14:paraId="5C5F0AA7" w14:textId="11547C0C" w:rsidR="000B4FE2" w:rsidRDefault="00F847CF" w:rsidP="000B4FE2">
      <w:pPr>
        <w:pStyle w:val="NoSpacing"/>
        <w:rPr>
          <w:sz w:val="24"/>
          <w:szCs w:val="24"/>
        </w:rPr>
      </w:pPr>
      <w:r w:rsidRPr="003A1D1D">
        <w:rPr>
          <w:sz w:val="24"/>
          <w:szCs w:val="24"/>
        </w:rPr>
        <w:t xml:space="preserve">At this juncture, </w:t>
      </w:r>
      <w:r w:rsidR="000B4FE2" w:rsidRPr="003A1D1D">
        <w:rPr>
          <w:sz w:val="24"/>
          <w:szCs w:val="24"/>
        </w:rPr>
        <w:t>both parties feel the urgent need to seek the views of the local community</w:t>
      </w:r>
      <w:r w:rsidR="008E53F4">
        <w:rPr>
          <w:sz w:val="24"/>
          <w:szCs w:val="24"/>
        </w:rPr>
        <w:t xml:space="preserve"> as a necessary step in making</w:t>
      </w:r>
      <w:r w:rsidR="000B4FE2" w:rsidRPr="003A1D1D">
        <w:rPr>
          <w:sz w:val="24"/>
          <w:szCs w:val="24"/>
        </w:rPr>
        <w:t xml:space="preserve"> further progress.</w:t>
      </w:r>
      <w:r w:rsidR="008E53F4">
        <w:rPr>
          <w:sz w:val="24"/>
          <w:szCs w:val="24"/>
        </w:rPr>
        <w:t xml:space="preserve">  Due to circumstances beyond the control of both parties, this step is </w:t>
      </w:r>
      <w:r w:rsidR="00AC72B8">
        <w:rPr>
          <w:sz w:val="24"/>
          <w:szCs w:val="24"/>
        </w:rPr>
        <w:t xml:space="preserve">unfortunately </w:t>
      </w:r>
      <w:r w:rsidR="008E53F4">
        <w:rPr>
          <w:sz w:val="24"/>
          <w:szCs w:val="24"/>
        </w:rPr>
        <w:t>long overdue.</w:t>
      </w:r>
    </w:p>
    <w:p w14:paraId="712790ED" w14:textId="15EFD99F" w:rsidR="00960609" w:rsidRDefault="00960609" w:rsidP="000B4FE2">
      <w:pPr>
        <w:pStyle w:val="NoSpacing"/>
        <w:rPr>
          <w:sz w:val="24"/>
          <w:szCs w:val="24"/>
        </w:rPr>
      </w:pPr>
    </w:p>
    <w:p w14:paraId="6C22D092" w14:textId="7C68BBBA" w:rsidR="00960609" w:rsidRDefault="00960609" w:rsidP="00960609">
      <w:pPr>
        <w:pStyle w:val="NoSpacing"/>
        <w:rPr>
          <w:sz w:val="24"/>
          <w:szCs w:val="24"/>
        </w:rPr>
      </w:pPr>
      <w:r w:rsidRPr="00960609">
        <w:rPr>
          <w:sz w:val="24"/>
          <w:szCs w:val="24"/>
        </w:rPr>
        <w:t xml:space="preserve">Your </w:t>
      </w:r>
      <w:r w:rsidR="00F104B9">
        <w:rPr>
          <w:sz w:val="24"/>
          <w:szCs w:val="24"/>
        </w:rPr>
        <w:t xml:space="preserve">attendance at – and feedback from – </w:t>
      </w:r>
      <w:r w:rsidRPr="00960609">
        <w:rPr>
          <w:sz w:val="24"/>
          <w:szCs w:val="24"/>
        </w:rPr>
        <w:t>the exhibition</w:t>
      </w:r>
      <w:r>
        <w:rPr>
          <w:sz w:val="24"/>
          <w:szCs w:val="24"/>
        </w:rPr>
        <w:t xml:space="preserve"> and future consultation</w:t>
      </w:r>
      <w:r w:rsidRPr="00960609">
        <w:rPr>
          <w:sz w:val="24"/>
          <w:szCs w:val="24"/>
        </w:rPr>
        <w:t xml:space="preserve"> </w:t>
      </w:r>
      <w:r w:rsidR="00F104B9">
        <w:rPr>
          <w:sz w:val="24"/>
          <w:szCs w:val="24"/>
        </w:rPr>
        <w:t xml:space="preserve">events </w:t>
      </w:r>
      <w:r w:rsidRPr="00960609">
        <w:rPr>
          <w:sz w:val="24"/>
          <w:szCs w:val="24"/>
        </w:rPr>
        <w:t>is essential</w:t>
      </w:r>
      <w:r w:rsidR="00F104B9">
        <w:rPr>
          <w:sz w:val="24"/>
          <w:szCs w:val="24"/>
        </w:rPr>
        <w:t>,</w:t>
      </w:r>
      <w:r w:rsidRPr="00960609">
        <w:rPr>
          <w:sz w:val="24"/>
          <w:szCs w:val="24"/>
        </w:rPr>
        <w:t xml:space="preserve"> a</w:t>
      </w:r>
      <w:r w:rsidR="00F104B9">
        <w:rPr>
          <w:sz w:val="24"/>
          <w:szCs w:val="24"/>
        </w:rPr>
        <w:t xml:space="preserve">s </w:t>
      </w:r>
      <w:r w:rsidR="00C54C0B">
        <w:rPr>
          <w:sz w:val="24"/>
          <w:szCs w:val="24"/>
        </w:rPr>
        <w:t>your input</w:t>
      </w:r>
      <w:r>
        <w:rPr>
          <w:sz w:val="24"/>
          <w:szCs w:val="24"/>
        </w:rPr>
        <w:t xml:space="preserve"> will </w:t>
      </w:r>
      <w:r w:rsidR="00F104B9">
        <w:rPr>
          <w:sz w:val="24"/>
          <w:szCs w:val="24"/>
        </w:rPr>
        <w:t>be used to</w:t>
      </w:r>
      <w:r>
        <w:rPr>
          <w:sz w:val="24"/>
          <w:szCs w:val="24"/>
        </w:rPr>
        <w:t xml:space="preserve"> determine the final shape of our Maidenbrook Country Park.</w:t>
      </w:r>
    </w:p>
    <w:p w14:paraId="2D7C769D" w14:textId="77777777" w:rsidR="00960609" w:rsidRPr="003A1D1D" w:rsidRDefault="00960609" w:rsidP="000B4FE2">
      <w:pPr>
        <w:pStyle w:val="NoSpacing"/>
        <w:rPr>
          <w:sz w:val="24"/>
          <w:szCs w:val="24"/>
        </w:rPr>
      </w:pPr>
    </w:p>
    <w:p w14:paraId="0A827615" w14:textId="49F8BB86" w:rsidR="00F9715A" w:rsidRPr="003A1D1D" w:rsidRDefault="00F9715A" w:rsidP="000B4FE2">
      <w:pPr>
        <w:pStyle w:val="NoSpacing"/>
        <w:rPr>
          <w:sz w:val="24"/>
          <w:szCs w:val="24"/>
        </w:rPr>
      </w:pPr>
    </w:p>
    <w:p w14:paraId="663EF0D9" w14:textId="21034771" w:rsidR="00F9715A" w:rsidRPr="003A1D1D" w:rsidRDefault="00F9715A" w:rsidP="000B4FE2">
      <w:pPr>
        <w:pStyle w:val="NoSpacing"/>
        <w:rPr>
          <w:sz w:val="24"/>
          <w:szCs w:val="24"/>
        </w:rPr>
      </w:pPr>
    </w:p>
    <w:p w14:paraId="15D88402" w14:textId="2E4CFEEB" w:rsidR="00F9715A" w:rsidRPr="003A1D1D" w:rsidRDefault="00F9715A" w:rsidP="000B4FE2">
      <w:pPr>
        <w:pStyle w:val="NoSpacing"/>
        <w:rPr>
          <w:sz w:val="24"/>
          <w:szCs w:val="24"/>
        </w:rPr>
      </w:pPr>
    </w:p>
    <w:p w14:paraId="5ADC4E11" w14:textId="77777777" w:rsidR="00F9715A" w:rsidRPr="003A1D1D" w:rsidRDefault="00F9715A" w:rsidP="000B4FE2">
      <w:pPr>
        <w:pStyle w:val="NoSpacing"/>
        <w:rPr>
          <w:sz w:val="24"/>
          <w:szCs w:val="24"/>
        </w:rPr>
      </w:pPr>
    </w:p>
    <w:p w14:paraId="08ED6318" w14:textId="40FC2084" w:rsidR="00F9715A" w:rsidRPr="00B974D9" w:rsidRDefault="00F9715A" w:rsidP="000B4FE2">
      <w:pPr>
        <w:pStyle w:val="NoSpacing"/>
        <w:rPr>
          <w:b/>
          <w:bCs/>
          <w:sz w:val="28"/>
          <w:szCs w:val="28"/>
        </w:rPr>
      </w:pPr>
      <w:r w:rsidRPr="00B974D9">
        <w:rPr>
          <w:b/>
          <w:bCs/>
          <w:sz w:val="28"/>
          <w:szCs w:val="28"/>
        </w:rPr>
        <w:t>Cheddon Fitzpaine and West Monkton Parish Councils</w:t>
      </w:r>
    </w:p>
    <w:p w14:paraId="237851C1" w14:textId="59E51EDF" w:rsidR="00B974D9" w:rsidRDefault="00B974D9" w:rsidP="000B4FE2">
      <w:pPr>
        <w:pStyle w:val="NoSpacing"/>
        <w:rPr>
          <w:b/>
          <w:bCs/>
          <w:sz w:val="24"/>
          <w:szCs w:val="24"/>
        </w:rPr>
      </w:pPr>
    </w:p>
    <w:p w14:paraId="45DE2EF9" w14:textId="3A438456" w:rsidR="00B974D9" w:rsidRPr="003A1D1D" w:rsidRDefault="00B974D9" w:rsidP="000B4FE2">
      <w:pPr>
        <w:pStyle w:val="NoSpacing"/>
        <w:rPr>
          <w:b/>
          <w:bCs/>
          <w:sz w:val="24"/>
          <w:szCs w:val="24"/>
        </w:rPr>
      </w:pPr>
      <w:r>
        <w:rPr>
          <w:b/>
          <w:bCs/>
          <w:sz w:val="24"/>
          <w:szCs w:val="24"/>
        </w:rPr>
        <w:t>22</w:t>
      </w:r>
      <w:r w:rsidRPr="00B974D9">
        <w:rPr>
          <w:b/>
          <w:bCs/>
          <w:sz w:val="24"/>
          <w:szCs w:val="24"/>
          <w:vertAlign w:val="superscript"/>
        </w:rPr>
        <w:t>nd</w:t>
      </w:r>
      <w:r>
        <w:rPr>
          <w:b/>
          <w:bCs/>
          <w:sz w:val="24"/>
          <w:szCs w:val="24"/>
        </w:rPr>
        <w:t xml:space="preserve"> </w:t>
      </w:r>
      <w:proofErr w:type="gramStart"/>
      <w:r>
        <w:rPr>
          <w:b/>
          <w:bCs/>
          <w:sz w:val="24"/>
          <w:szCs w:val="24"/>
        </w:rPr>
        <w:t>July,</w:t>
      </w:r>
      <w:proofErr w:type="gramEnd"/>
      <w:r>
        <w:rPr>
          <w:b/>
          <w:bCs/>
          <w:sz w:val="24"/>
          <w:szCs w:val="24"/>
        </w:rPr>
        <w:t xml:space="preserve"> 2021</w:t>
      </w:r>
    </w:p>
    <w:p w14:paraId="2FCA8DFC" w14:textId="08B5B772" w:rsidR="000B4FE2" w:rsidRDefault="000B4FE2" w:rsidP="000B4FE2">
      <w:pPr>
        <w:pStyle w:val="NoSpacing"/>
      </w:pPr>
    </w:p>
    <w:sectPr w:rsidR="000B4FE2" w:rsidSect="006561CE">
      <w:pgSz w:w="11906" w:h="16838"/>
      <w:pgMar w:top="1440" w:right="1080" w:bottom="1440" w:left="108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561CE"/>
    <w:rsid w:val="000441EA"/>
    <w:rsid w:val="00051A17"/>
    <w:rsid w:val="0009375E"/>
    <w:rsid w:val="00093D52"/>
    <w:rsid w:val="000B4FE2"/>
    <w:rsid w:val="0023194B"/>
    <w:rsid w:val="002E5F8A"/>
    <w:rsid w:val="003A1D1D"/>
    <w:rsid w:val="003C4FDA"/>
    <w:rsid w:val="00425205"/>
    <w:rsid w:val="006561CE"/>
    <w:rsid w:val="00686E2E"/>
    <w:rsid w:val="0069537B"/>
    <w:rsid w:val="006F0BB0"/>
    <w:rsid w:val="00736B29"/>
    <w:rsid w:val="007657B7"/>
    <w:rsid w:val="00782E2B"/>
    <w:rsid w:val="0079788A"/>
    <w:rsid w:val="007A3709"/>
    <w:rsid w:val="00800591"/>
    <w:rsid w:val="008542C9"/>
    <w:rsid w:val="008768DC"/>
    <w:rsid w:val="008E53F4"/>
    <w:rsid w:val="008F0911"/>
    <w:rsid w:val="00960609"/>
    <w:rsid w:val="009C411D"/>
    <w:rsid w:val="00A115B7"/>
    <w:rsid w:val="00A13E89"/>
    <w:rsid w:val="00A24BD2"/>
    <w:rsid w:val="00A5504D"/>
    <w:rsid w:val="00AC72B8"/>
    <w:rsid w:val="00B2048D"/>
    <w:rsid w:val="00B67217"/>
    <w:rsid w:val="00B7410A"/>
    <w:rsid w:val="00B81884"/>
    <w:rsid w:val="00B92839"/>
    <w:rsid w:val="00B93554"/>
    <w:rsid w:val="00B974D9"/>
    <w:rsid w:val="00BD34F9"/>
    <w:rsid w:val="00BE2765"/>
    <w:rsid w:val="00C1624E"/>
    <w:rsid w:val="00C467D7"/>
    <w:rsid w:val="00C54C0B"/>
    <w:rsid w:val="00C72725"/>
    <w:rsid w:val="00CA4701"/>
    <w:rsid w:val="00CD7B81"/>
    <w:rsid w:val="00CF6733"/>
    <w:rsid w:val="00D0322E"/>
    <w:rsid w:val="00D537C9"/>
    <w:rsid w:val="00D8451D"/>
    <w:rsid w:val="00D93249"/>
    <w:rsid w:val="00E6459C"/>
    <w:rsid w:val="00EC5B8F"/>
    <w:rsid w:val="00F0158F"/>
    <w:rsid w:val="00F104B9"/>
    <w:rsid w:val="00F10C5F"/>
    <w:rsid w:val="00F16FF4"/>
    <w:rsid w:val="00F348CA"/>
    <w:rsid w:val="00F847CF"/>
    <w:rsid w:val="00F95615"/>
    <w:rsid w:val="00F9715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B740124"/>
  <w15:chartTrackingRefBased/>
  <w15:docId w15:val="{80979D36-EC79-48EA-869A-805DAF4D07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10C5F"/>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29724332">
      <w:bodyDiv w:val="1"/>
      <w:marLeft w:val="0"/>
      <w:marRight w:val="0"/>
      <w:marTop w:val="0"/>
      <w:marBottom w:val="0"/>
      <w:divBdr>
        <w:top w:val="none" w:sz="0" w:space="0" w:color="auto"/>
        <w:left w:val="none" w:sz="0" w:space="0" w:color="auto"/>
        <w:bottom w:val="none" w:sz="0" w:space="0" w:color="auto"/>
        <w:right w:val="none" w:sz="0" w:space="0" w:color="auto"/>
      </w:divBdr>
    </w:div>
    <w:div w:id="1047872995">
      <w:bodyDiv w:val="1"/>
      <w:marLeft w:val="0"/>
      <w:marRight w:val="0"/>
      <w:marTop w:val="0"/>
      <w:marBottom w:val="0"/>
      <w:divBdr>
        <w:top w:val="none" w:sz="0" w:space="0" w:color="auto"/>
        <w:left w:val="none" w:sz="0" w:space="0" w:color="auto"/>
        <w:bottom w:val="none" w:sz="0" w:space="0" w:color="auto"/>
        <w:right w:val="none" w:sz="0" w:space="0" w:color="auto"/>
      </w:divBdr>
    </w:div>
    <w:div w:id="12897011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4E46B34-C95F-4054-BE11-FD91D2E1067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2</Pages>
  <Words>988</Words>
  <Characters>5634</Characters>
  <Application>Microsoft Office Word</Application>
  <DocSecurity>0</DocSecurity>
  <Lines>46</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6609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Michael Batsch</dc:creator>
  <cp:keywords/>
  <dc:description/>
  <cp:lastModifiedBy>Sammie Millard-Jones</cp:lastModifiedBy>
  <cp:revision>2</cp:revision>
  <dcterms:created xsi:type="dcterms:W3CDTF">2021-07-21T14:18:00Z</dcterms:created>
  <dcterms:modified xsi:type="dcterms:W3CDTF">2021-07-21T14:18:00Z</dcterms:modified>
</cp:coreProperties>
</file>